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C7" w:rsidRPr="009309C7" w:rsidRDefault="009309C7" w:rsidP="009309C7">
      <w:pPr>
        <w:spacing w:after="200" w:line="276" w:lineRule="auto"/>
        <w:jc w:val="center"/>
        <w:rPr>
          <w:rFonts w:ascii="Arial Narrow" w:eastAsia="Times New Roman" w:hAnsi="Arial Narrow" w:cs="Tahoma"/>
          <w:b/>
          <w:sz w:val="24"/>
          <w:szCs w:val="24"/>
          <w:u w:val="single"/>
          <w:lang w:val="en-US"/>
        </w:rPr>
      </w:pPr>
      <w:r w:rsidRPr="009309C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19DC67F" wp14:editId="5CD4BE97">
            <wp:simplePos x="0" y="0"/>
            <wp:positionH relativeFrom="column">
              <wp:posOffset>-257810</wp:posOffset>
            </wp:positionH>
            <wp:positionV relativeFrom="paragraph">
              <wp:posOffset>56515</wp:posOffset>
            </wp:positionV>
            <wp:extent cx="1103630" cy="788035"/>
            <wp:effectExtent l="0" t="0" r="1270" b="0"/>
            <wp:wrapTight wrapText="bothSides">
              <wp:wrapPolygon edited="0">
                <wp:start x="0" y="0"/>
                <wp:lineTo x="0" y="20886"/>
                <wp:lineTo x="21252" y="20886"/>
                <wp:lineTo x="21252" y="0"/>
                <wp:lineTo x="0" y="0"/>
              </wp:wrapPolygon>
            </wp:wrapTight>
            <wp:docPr id="1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9C7">
        <w:rPr>
          <w:rFonts w:ascii="Arial Narrow" w:eastAsia="Times New Roman" w:hAnsi="Arial Narrow" w:cs="Tahoma"/>
          <w:b/>
          <w:sz w:val="24"/>
          <w:szCs w:val="24"/>
          <w:lang w:val="en-US"/>
        </w:rPr>
        <w:t>ПРОФЕСИОНАЛНА ГИМНАЗИЯ ПО ТУРИЗЪМ</w:t>
      </w:r>
    </w:p>
    <w:p w:rsidR="009309C7" w:rsidRPr="009309C7" w:rsidRDefault="00D06A21" w:rsidP="009309C7">
      <w:pPr>
        <w:spacing w:after="0" w:line="240" w:lineRule="auto"/>
        <w:jc w:val="center"/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</w:pPr>
      <w:r>
        <w:rPr>
          <w:rFonts w:ascii="Arial Narrow" w:eastAsia="Calibri" w:hAnsi="Arial Narrow" w:cs="Tahoma"/>
          <w:b/>
          <w:sz w:val="24"/>
          <w:szCs w:val="24"/>
          <w:u w:val="single"/>
          <w:lang w:val="ru-RU"/>
        </w:rPr>
        <w:pict>
          <v:rect id="_x0000_i1025" style="width:433pt;height:.05pt;flip:y" o:hrpct="989" o:hralign="center" o:hrstd="t" o:hr="t" fillcolor="#a0a0a0" stroked="f"/>
        </w:pict>
      </w:r>
    </w:p>
    <w:p w:rsidR="009309C7" w:rsidRPr="009309C7" w:rsidRDefault="009309C7" w:rsidP="009309C7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  <w:r w:rsidRPr="009309C7">
        <w:rPr>
          <w:rFonts w:ascii="Arial Narrow" w:eastAsia="Calibri" w:hAnsi="Arial Narrow" w:cs="Tahoma"/>
          <w:i/>
          <w:sz w:val="20"/>
          <w:szCs w:val="20"/>
        </w:rPr>
        <w:t>гр. Самоков</w:t>
      </w:r>
      <w:r w:rsidRPr="009309C7">
        <w:rPr>
          <w:rFonts w:ascii="Arial Narrow" w:eastAsia="Calibri" w:hAnsi="Arial Narrow" w:cs="Tahoma"/>
          <w:i/>
          <w:sz w:val="20"/>
          <w:szCs w:val="20"/>
          <w:lang w:val="ru-RU"/>
        </w:rPr>
        <w:t xml:space="preserve">, обл. Софийска ПК </w:t>
      </w:r>
      <w:r w:rsidRPr="009309C7">
        <w:rPr>
          <w:rFonts w:ascii="Arial Narrow" w:eastAsia="Calibri" w:hAnsi="Arial Narrow" w:cs="Tahoma"/>
          <w:i/>
          <w:sz w:val="20"/>
          <w:szCs w:val="20"/>
        </w:rPr>
        <w:t>2000, ул. „Софийско шосе” №18, тел</w:t>
      </w:r>
      <w:r w:rsidRPr="009309C7">
        <w:rPr>
          <w:rFonts w:ascii="Arial Narrow" w:eastAsia="Calibri" w:hAnsi="Arial Narrow" w:cs="Tahoma"/>
          <w:i/>
          <w:sz w:val="20"/>
          <w:szCs w:val="20"/>
          <w:lang w:val="ru-RU"/>
        </w:rPr>
        <w:t>/</w:t>
      </w:r>
      <w:r w:rsidRPr="009309C7">
        <w:rPr>
          <w:rFonts w:ascii="Arial Narrow" w:eastAsia="Calibri" w:hAnsi="Arial Narrow" w:cs="Tahoma"/>
          <w:i/>
          <w:sz w:val="20"/>
          <w:szCs w:val="20"/>
        </w:rPr>
        <w:t xml:space="preserve">факс: 0722/6 64 27;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web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site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: </w:t>
      </w:r>
      <w:hyperlink r:id="rId6" w:history="1"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www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pgtsamokov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org</w:t>
        </w:r>
      </w:hyperlink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 xml:space="preserve">; 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e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en-US"/>
        </w:rPr>
        <w:t>m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de-DE"/>
        </w:rPr>
        <w:t>ail</w:t>
      </w:r>
      <w:r w:rsidRPr="009309C7">
        <w:rPr>
          <w:rFonts w:ascii="Arial Narrow" w:eastAsia="Times New Roman" w:hAnsi="Arial Narrow" w:cs="Tahoma"/>
          <w:i/>
          <w:sz w:val="20"/>
          <w:szCs w:val="20"/>
          <w:lang w:val="ru-RU"/>
        </w:rPr>
        <w:t>:</w:t>
      </w:r>
      <w:hyperlink r:id="rId7" w:history="1"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pgtsamokov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@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abv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309C7">
          <w:rPr>
            <w:rFonts w:ascii="Arial Narrow" w:eastAsia="Times New Roman" w:hAnsi="Arial Narrow" w:cs="Tahoma"/>
            <w:b/>
            <w:i/>
            <w:color w:val="0000FF"/>
            <w:sz w:val="20"/>
            <w:szCs w:val="20"/>
            <w:u w:val="single"/>
            <w:lang w:val="de-DE"/>
          </w:rPr>
          <w:t>bg</w:t>
        </w:r>
      </w:hyperlink>
    </w:p>
    <w:p w:rsidR="009309C7" w:rsidRPr="009309C7" w:rsidRDefault="009309C7" w:rsidP="009309C7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</w:rPr>
      </w:pP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ПРАВИЛА ЗА НОМИНИРАНЕ И ПРИСЪЖДАНЕ</w:t>
      </w: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НА МОРАЛНИ И МАТЕРИАЛНИ НАГРАДИ</w:t>
      </w:r>
    </w:p>
    <w:p w:rsidR="00DE4705" w:rsidRP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 w:rsidRPr="00DE4705">
        <w:rPr>
          <w:rFonts w:ascii="Arial Narrow" w:hAnsi="Arial Narrow" w:cs="Times New Roman"/>
          <w:b/>
          <w:sz w:val="24"/>
          <w:szCs w:val="24"/>
        </w:rPr>
        <w:t>НА ПЕДАГОГИЧЕСКИЯ И НЕПЕДАГОГИЧЕСКИЯ ПЕРСОНАЛ В</w:t>
      </w:r>
    </w:p>
    <w:p w:rsid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ПГ ПО ТУРИЗЪМ</w:t>
      </w:r>
    </w:p>
    <w:p w:rsidR="00DE4705" w:rsidRDefault="00DE4705" w:rsidP="00DE4705">
      <w:pPr>
        <w:spacing w:line="240" w:lineRule="auto"/>
        <w:ind w:right="-709"/>
        <w:rPr>
          <w:rFonts w:ascii="Arial Narrow" w:hAnsi="Arial Narrow" w:cs="Times New Roman"/>
          <w:b/>
          <w:sz w:val="24"/>
          <w:szCs w:val="24"/>
        </w:rPr>
      </w:pPr>
    </w:p>
    <w:p w:rsidR="00DE4705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Раз</w:t>
      </w:r>
      <w:r w:rsidR="00CE1C14">
        <w:rPr>
          <w:rFonts w:ascii="Arial Narrow" w:hAnsi="Arial Narrow" w:cs="Times New Roman"/>
          <w:sz w:val="24"/>
          <w:szCs w:val="24"/>
        </w:rPr>
        <w:t>дел I</w:t>
      </w: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Общи положения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 xml:space="preserve">Чл.1. Настоящите Правила за номиниране и присъждане на </w:t>
      </w:r>
      <w:r w:rsidR="00CE1C14">
        <w:rPr>
          <w:rFonts w:ascii="Arial Narrow" w:hAnsi="Arial Narrow" w:cs="Times New Roman"/>
          <w:sz w:val="24"/>
          <w:szCs w:val="24"/>
        </w:rPr>
        <w:t xml:space="preserve">морални и материални награди на </w:t>
      </w:r>
      <w:r w:rsidRPr="00CE1C14">
        <w:rPr>
          <w:rFonts w:ascii="Arial Narrow" w:hAnsi="Arial Narrow" w:cs="Times New Roman"/>
          <w:sz w:val="24"/>
          <w:szCs w:val="24"/>
        </w:rPr>
        <w:t>педагогически и непедагогически персонал в ПГТ са изготвени в съответствие с чл. 247 ал.1 от ЗПУО уреждат системата за награждаване на персонала в училище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Чл.2. Наградите на педагогически и непедагогически персонал се присъждат за: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(1) Доказан принос за утвърждаване престижа на училището и високо-професионална дейност в областта на училищното образование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(2) Постижения, свързани с живота на учениците.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Чл.3. Наградите се връчват по повод на: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 xml:space="preserve">(1) 24 май – </w:t>
      </w:r>
      <w:r w:rsidR="00CE1C14">
        <w:rPr>
          <w:rFonts w:ascii="Arial Narrow" w:hAnsi="Arial Narrow" w:cs="Times New Roman"/>
          <w:sz w:val="24"/>
          <w:szCs w:val="24"/>
        </w:rPr>
        <w:t>Д</w:t>
      </w:r>
      <w:r w:rsidRPr="00CE1C14">
        <w:rPr>
          <w:rFonts w:ascii="Arial Narrow" w:hAnsi="Arial Narrow" w:cs="Times New Roman"/>
          <w:sz w:val="24"/>
          <w:szCs w:val="24"/>
        </w:rPr>
        <w:t xml:space="preserve">ен на </w:t>
      </w:r>
      <w:r w:rsidR="00CE1C14">
        <w:rPr>
          <w:rFonts w:ascii="Arial Narrow" w:hAnsi="Arial Narrow" w:cs="Times New Roman"/>
          <w:sz w:val="24"/>
          <w:szCs w:val="24"/>
        </w:rPr>
        <w:t>българската просвета и култура и славянската писменост</w:t>
      </w:r>
      <w:r w:rsidRPr="00CE1C14">
        <w:rPr>
          <w:rFonts w:ascii="Arial Narrow" w:hAnsi="Arial Narrow" w:cs="Times New Roman"/>
          <w:sz w:val="24"/>
          <w:szCs w:val="24"/>
        </w:rPr>
        <w:t>;</w:t>
      </w:r>
    </w:p>
    <w:p w:rsidR="00DE4705" w:rsidRPr="00CE1C14" w:rsidRDefault="00CE1C14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(2) </w:t>
      </w:r>
      <w:r w:rsidR="00DE4705" w:rsidRPr="00CE1C14">
        <w:rPr>
          <w:rFonts w:ascii="Arial Narrow" w:hAnsi="Arial Narrow" w:cs="Times New Roman"/>
          <w:sz w:val="24"/>
          <w:szCs w:val="24"/>
        </w:rPr>
        <w:t>годишнини на ПГТ;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(3) за Деня на народните будители.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Чл.4. Финансовите средства за награди се осигуряват от бюджета на ПГТ.</w:t>
      </w:r>
    </w:p>
    <w:p w:rsidR="00DE4705" w:rsidRPr="00CE1C14" w:rsidRDefault="00CE1C14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Раздел II</w:t>
      </w:r>
    </w:p>
    <w:p w:rsidR="00DE4705" w:rsidRPr="00CE1C14" w:rsidRDefault="00DE4705" w:rsidP="00CE1C14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Цел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Чл.5. Настоящите Правила има за цел стимулирането на работещите в ПГТ за подобряване качеството на УВП и утвърждаването на волята им за постигане на още по високи постижения и високо-професионална дейност в областта на училищното образование.</w:t>
      </w:r>
    </w:p>
    <w:p w:rsidR="00DE4705" w:rsidRPr="00CE1C14" w:rsidRDefault="00DE4705" w:rsidP="00CE1C14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Чл.6. Достигане обществено признание въз основа на дейностите, организирани и провеждани с учениците, за издигане рейтинга на училището.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Раздел III 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Ред за предложения и награждаване на педагогическия и непедагогически персонал в ПГТ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 7. Наградите на педагогическия и непедагогическия персонал се присъждат за доказан изключителен принос за утвърждаване престижа на ПГТ и високо професионално майсторство и постижения, свързани с живота на учениците в училището.</w:t>
      </w:r>
    </w:p>
    <w:p w:rsidR="0066183B" w:rsidRDefault="00DE4705" w:rsidP="0066183B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lastRenderedPageBreak/>
        <w:t>Чл. 8. Съдържание на наградата:</w:t>
      </w:r>
    </w:p>
    <w:p w:rsidR="00DE4705" w:rsidRPr="0066183B" w:rsidRDefault="0066183B" w:rsidP="0066183B">
      <w:pPr>
        <w:spacing w:line="240" w:lineRule="auto"/>
        <w:ind w:right="-709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(1) </w:t>
      </w:r>
      <w:r w:rsidR="00DE4705" w:rsidRPr="0066183B">
        <w:rPr>
          <w:rFonts w:ascii="Arial Narrow" w:hAnsi="Arial Narrow" w:cs="Times New Roman"/>
          <w:sz w:val="24"/>
          <w:szCs w:val="24"/>
        </w:rPr>
        <w:t>почетна грамота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учител със следа – за учители с над 10-години стаж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учител </w:t>
      </w:r>
      <w:r w:rsidR="0066183B">
        <w:rPr>
          <w:rFonts w:ascii="Arial Narrow" w:hAnsi="Arial Narrow" w:cs="Times New Roman"/>
          <w:sz w:val="24"/>
          <w:szCs w:val="24"/>
        </w:rPr>
        <w:t>– вдъхновител  - за учител с изяви на учениците си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DE4705" w:rsidRDefault="00DE4705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(2) плакет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на името на Петър Дънов – за особен принос в управлението на институцията</w:t>
      </w:r>
    </w:p>
    <w:p w:rsidR="006E5196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на името на Алеко Константинов – за дългогодишно посвещаване в учителската професия и отговорно изпълняване на учителстия дълг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DE4705" w:rsidRDefault="006E5196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(3) плакет</w:t>
      </w:r>
      <w:r w:rsidR="0066183B">
        <w:rPr>
          <w:rFonts w:ascii="Arial Narrow" w:hAnsi="Arial Narrow" w:cs="Times New Roman"/>
          <w:sz w:val="24"/>
          <w:szCs w:val="24"/>
        </w:rPr>
        <w:t>/грамота</w:t>
      </w:r>
      <w:r>
        <w:rPr>
          <w:rFonts w:ascii="Arial Narrow" w:hAnsi="Arial Narrow" w:cs="Times New Roman"/>
          <w:sz w:val="24"/>
          <w:szCs w:val="24"/>
        </w:rPr>
        <w:t xml:space="preserve"> и парична награда</w:t>
      </w:r>
      <w:r w:rsidR="0066183B">
        <w:rPr>
          <w:rFonts w:ascii="Arial Narrow" w:hAnsi="Arial Narrow" w:cs="Times New Roman"/>
          <w:sz w:val="24"/>
          <w:szCs w:val="24"/>
        </w:rPr>
        <w:t xml:space="preserve"> – за потигнати успехи през годината и доказани изяви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- 400 лв. – национално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- 300 лв. – областно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- 200 лв. – общинско ниво</w:t>
      </w:r>
    </w:p>
    <w:p w:rsidR="0066183B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- 100 лв. – градско ниво</w:t>
      </w:r>
    </w:p>
    <w:p w:rsidR="0066183B" w:rsidRPr="006E5196" w:rsidRDefault="0066183B" w:rsidP="006E5196">
      <w:pPr>
        <w:pStyle w:val="ListParagraph"/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  50 лв. – училищно ниво 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</w:t>
      </w:r>
      <w:r w:rsidR="0066183B">
        <w:rPr>
          <w:rFonts w:ascii="Arial Narrow" w:hAnsi="Arial Narrow" w:cs="Times New Roman"/>
          <w:sz w:val="24"/>
          <w:szCs w:val="24"/>
        </w:rPr>
        <w:t xml:space="preserve"> 9. Мотивирани </w:t>
      </w:r>
      <w:r w:rsidRPr="006E5196">
        <w:rPr>
          <w:rFonts w:ascii="Arial Narrow" w:hAnsi="Arial Narrow" w:cs="Times New Roman"/>
          <w:sz w:val="24"/>
          <w:szCs w:val="24"/>
        </w:rPr>
        <w:t xml:space="preserve">предложения за награждаване се </w:t>
      </w:r>
      <w:r w:rsidR="0066183B">
        <w:rPr>
          <w:rFonts w:ascii="Arial Narrow" w:hAnsi="Arial Narrow" w:cs="Times New Roman"/>
          <w:sz w:val="24"/>
          <w:szCs w:val="24"/>
        </w:rPr>
        <w:t xml:space="preserve">адресират до директора и се </w:t>
      </w:r>
      <w:r w:rsidRPr="006E5196">
        <w:rPr>
          <w:rFonts w:ascii="Arial Narrow" w:hAnsi="Arial Narrow" w:cs="Times New Roman"/>
          <w:sz w:val="24"/>
          <w:szCs w:val="24"/>
        </w:rPr>
        <w:t>пра</w:t>
      </w:r>
      <w:r w:rsidR="0066183B">
        <w:rPr>
          <w:rFonts w:ascii="Arial Narrow" w:hAnsi="Arial Narrow" w:cs="Times New Roman"/>
          <w:sz w:val="24"/>
          <w:szCs w:val="24"/>
        </w:rPr>
        <w:t>вят от педагогически и</w:t>
      </w:r>
      <w:r w:rsidRPr="006E5196">
        <w:rPr>
          <w:rFonts w:ascii="Arial Narrow" w:hAnsi="Arial Narrow" w:cs="Times New Roman"/>
          <w:sz w:val="24"/>
          <w:szCs w:val="24"/>
        </w:rPr>
        <w:t xml:space="preserve"> непедагогически </w:t>
      </w:r>
      <w:r w:rsidR="0066183B">
        <w:rPr>
          <w:rFonts w:ascii="Arial Narrow" w:hAnsi="Arial Narrow" w:cs="Times New Roman"/>
          <w:sz w:val="24"/>
          <w:szCs w:val="24"/>
        </w:rPr>
        <w:t>специалисти и синдикални организации.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Чл.10. Директорът обобщава направените номинации и определя съдържанието на наградата.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Чл.11. Наградите се връчват от директора на ПГТ.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Раздел IV</w:t>
      </w:r>
    </w:p>
    <w:p w:rsidR="00DE4705" w:rsidRPr="006E5196" w:rsidRDefault="00DE4705" w:rsidP="00DE4705">
      <w:pPr>
        <w:spacing w:line="240" w:lineRule="auto"/>
        <w:ind w:right="-709"/>
        <w:jc w:val="center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Показатели за награди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Чл.12. За награди могат да бъдат предлагани служители от ПГТ, отговарящи на следните показатели: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(1) За педагогическите специалисти:</w:t>
      </w:r>
    </w:p>
    <w:p w:rsidR="00DE4705" w:rsidRPr="006E5196" w:rsidRDefault="00DE4705" w:rsidP="00DE470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1. Постижения в професионалната област или в методика на преподаване, използване на съвременни интерактивни методи на преподаване и обучение, както и новаторски дух;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2. Високо качество и ефективност в образователния процес;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 Иницииране и реализиране на идеи, повишаващи рейтинга на ПГТ;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4. Споделяне на иновативни практики във вътрешни и външни форуми;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5. Спечелени призови места с </w:t>
      </w:r>
      <w:r w:rsidR="0066183B">
        <w:rPr>
          <w:rFonts w:ascii="Arial Narrow" w:hAnsi="Arial Narrow" w:cs="Times New Roman"/>
          <w:sz w:val="24"/>
          <w:szCs w:val="24"/>
        </w:rPr>
        <w:t>ученици</w:t>
      </w:r>
      <w:r w:rsidRPr="006E5196">
        <w:rPr>
          <w:rFonts w:ascii="Arial Narrow" w:hAnsi="Arial Narrow" w:cs="Times New Roman"/>
          <w:sz w:val="24"/>
          <w:szCs w:val="24"/>
        </w:rPr>
        <w:t xml:space="preserve"> на различни нива;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6. Доказан принос с изяви на ученици;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7. Висока оценка в съответствие с критериите и показателите в индивидуалната карта за оценка на </w:t>
      </w:r>
      <w:r w:rsidR="0066183B">
        <w:rPr>
          <w:rFonts w:ascii="Arial Narrow" w:hAnsi="Arial Narrow" w:cs="Times New Roman"/>
          <w:sz w:val="24"/>
          <w:szCs w:val="24"/>
        </w:rPr>
        <w:t>педагогически и непедагогически специалисти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8. За спечелени проекти;</w:t>
      </w:r>
    </w:p>
    <w:p w:rsidR="00DE4705" w:rsidRPr="006E5196" w:rsidRDefault="00DE4705" w:rsidP="0066183B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9. Партньорство и сътрудничество с родителите и обогатяване на материалната база в ПГТ (труд, материали и др.)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10. Отговорност, инициативност, умения за работа в екип, организационни и управленски умения;</w:t>
      </w:r>
    </w:p>
    <w:p w:rsidR="00DE4705" w:rsidRPr="006E5196" w:rsidRDefault="00DE4705" w:rsidP="00DE4705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(2) За административен персонал в </w:t>
      </w:r>
      <w:r w:rsidR="006E5196" w:rsidRPr="006E5196">
        <w:rPr>
          <w:rFonts w:ascii="Arial Narrow" w:hAnsi="Arial Narrow" w:cs="Times New Roman"/>
          <w:sz w:val="24"/>
          <w:szCs w:val="24"/>
        </w:rPr>
        <w:t>ПГТ</w:t>
      </w:r>
      <w:r w:rsidRPr="006E5196">
        <w:rPr>
          <w:rFonts w:ascii="Arial Narrow" w:hAnsi="Arial Narrow" w:cs="Times New Roman"/>
          <w:sz w:val="24"/>
          <w:szCs w:val="24"/>
        </w:rPr>
        <w:t>:</w:t>
      </w:r>
    </w:p>
    <w:p w:rsidR="00DE4705" w:rsidRPr="006E5196" w:rsidRDefault="00DE4705" w:rsidP="0066183B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lastRenderedPageBreak/>
        <w:t>1.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Организиране и създаване на подходяща мотивираща работна среда за служителите, с цел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повишаване на т</w:t>
      </w:r>
      <w:r w:rsidR="006E5196" w:rsidRPr="006E5196">
        <w:rPr>
          <w:rFonts w:ascii="Arial Narrow" w:hAnsi="Arial Narrow" w:cs="Times New Roman"/>
          <w:sz w:val="24"/>
          <w:szCs w:val="24"/>
        </w:rPr>
        <w:t>яхната ефективност и отдаденост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6E5196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2.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Своевременно, качествено и ефективно изпълнение на поставени задачи;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екипна работа и гъвкавост при вътрешни и външни взаимодействия.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(3) За помощен персонал в </w:t>
      </w:r>
      <w:r w:rsidR="006E5196" w:rsidRPr="006E5196">
        <w:rPr>
          <w:rFonts w:ascii="Arial Narrow" w:hAnsi="Arial Narrow" w:cs="Times New Roman"/>
          <w:sz w:val="24"/>
          <w:szCs w:val="24"/>
        </w:rPr>
        <w:t>ПГТ</w:t>
      </w:r>
      <w:r w:rsidRPr="006E5196">
        <w:rPr>
          <w:rFonts w:ascii="Arial Narrow" w:hAnsi="Arial Narrow" w:cs="Times New Roman"/>
          <w:sz w:val="24"/>
          <w:szCs w:val="24"/>
        </w:rPr>
        <w:t>: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1.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действена активност в организиране и създаване на подходяща образователно</w:t>
      </w:r>
      <w:r w:rsidR="0066183B">
        <w:rPr>
          <w:rFonts w:ascii="Arial Narrow" w:hAnsi="Arial Narrow" w:cs="Times New Roman"/>
          <w:sz w:val="24"/>
          <w:szCs w:val="24"/>
        </w:rPr>
        <w:t>-</w:t>
      </w:r>
      <w:r w:rsidRPr="006E5196">
        <w:rPr>
          <w:rFonts w:ascii="Arial Narrow" w:hAnsi="Arial Narrow" w:cs="Times New Roman"/>
          <w:sz w:val="24"/>
          <w:szCs w:val="24"/>
        </w:rPr>
        <w:t>възпитателна среда;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 xml:space="preserve">2. за строго съблюдаване на Етичния кодекс за работещите с </w:t>
      </w:r>
      <w:r w:rsidR="006E5196" w:rsidRPr="006E5196">
        <w:rPr>
          <w:rFonts w:ascii="Arial Narrow" w:hAnsi="Arial Narrow" w:cs="Times New Roman"/>
          <w:sz w:val="24"/>
          <w:szCs w:val="24"/>
        </w:rPr>
        <w:t>ученици</w:t>
      </w:r>
      <w:r w:rsidRPr="006E5196">
        <w:rPr>
          <w:rFonts w:ascii="Arial Narrow" w:hAnsi="Arial Narrow" w:cs="Times New Roman"/>
          <w:sz w:val="24"/>
          <w:szCs w:val="24"/>
        </w:rPr>
        <w:t>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3.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екипна работа, комбинативност, гъвкавост при вътрешни и външни взаимодействия.;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4.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за своевременно, качествено и ефективно изпълнение на поставени задачи</w:t>
      </w:r>
    </w:p>
    <w:p w:rsidR="00DE4705" w:rsidRPr="006E5196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13. При качествено изпълнение на задача, директора отправя Благодарствено писмо</w:t>
      </w:r>
      <w:r w:rsidR="0066183B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по ел.поща с адресат всички педагогически специалисти</w:t>
      </w:r>
    </w:p>
    <w:p w:rsidR="009309C7" w:rsidRDefault="00DE4705" w:rsidP="006E5196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6E5196">
        <w:rPr>
          <w:rFonts w:ascii="Arial Narrow" w:hAnsi="Arial Narrow" w:cs="Times New Roman"/>
          <w:sz w:val="24"/>
          <w:szCs w:val="24"/>
        </w:rPr>
        <w:t>Чл.14</w:t>
      </w:r>
      <w:r w:rsidR="006E5196" w:rsidRPr="006E5196">
        <w:rPr>
          <w:rFonts w:ascii="Arial Narrow" w:hAnsi="Arial Narrow" w:cs="Times New Roman"/>
          <w:sz w:val="24"/>
          <w:szCs w:val="24"/>
        </w:rPr>
        <w:t xml:space="preserve"> </w:t>
      </w:r>
      <w:r w:rsidRPr="006E5196">
        <w:rPr>
          <w:rFonts w:ascii="Arial Narrow" w:hAnsi="Arial Narrow" w:cs="Times New Roman"/>
          <w:sz w:val="24"/>
          <w:szCs w:val="24"/>
        </w:rPr>
        <w:t>Настоящите правила са неразделна част от ПД</w:t>
      </w:r>
      <w:r w:rsidR="006E5196" w:rsidRPr="006E5196">
        <w:rPr>
          <w:rFonts w:ascii="Arial Narrow" w:hAnsi="Arial Narrow" w:cs="Times New Roman"/>
          <w:sz w:val="24"/>
          <w:szCs w:val="24"/>
        </w:rPr>
        <w:t>У</w:t>
      </w:r>
    </w:p>
    <w:p w:rsidR="00CE1C14" w:rsidRDefault="00CE1C14" w:rsidP="00CE1C14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</w:p>
    <w:p w:rsidR="00CE1C14" w:rsidRPr="006E5196" w:rsidRDefault="00CE1C14" w:rsidP="00CE1C14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CE1C14">
        <w:rPr>
          <w:rFonts w:ascii="Arial Narrow" w:hAnsi="Arial Narrow" w:cs="Times New Roman"/>
          <w:sz w:val="24"/>
          <w:szCs w:val="24"/>
        </w:rPr>
        <w:t>Настоящите правила са изготвени в съответствие с чл. 247 ал.1 от ЗПУО. Приети са с</w:t>
      </w:r>
      <w:r>
        <w:rPr>
          <w:rFonts w:ascii="Arial Narrow" w:hAnsi="Arial Narrow" w:cs="Times New Roman"/>
          <w:sz w:val="24"/>
          <w:szCs w:val="24"/>
        </w:rPr>
        <w:t xml:space="preserve"> р</w:t>
      </w:r>
      <w:r w:rsidRPr="00CE1C14">
        <w:rPr>
          <w:rFonts w:ascii="Arial Narrow" w:hAnsi="Arial Narrow" w:cs="Times New Roman"/>
          <w:sz w:val="24"/>
          <w:szCs w:val="24"/>
        </w:rPr>
        <w:t xml:space="preserve">ешение </w:t>
      </w:r>
      <w:r w:rsidR="00C86ACB">
        <w:rPr>
          <w:rFonts w:ascii="Arial Narrow" w:hAnsi="Arial Narrow" w:cs="Times New Roman"/>
          <w:sz w:val="24"/>
          <w:szCs w:val="24"/>
        </w:rPr>
        <w:t xml:space="preserve">на ПС, с </w:t>
      </w:r>
      <w:r w:rsidRPr="00CE1C14">
        <w:rPr>
          <w:rFonts w:ascii="Arial Narrow" w:hAnsi="Arial Narrow" w:cs="Times New Roman"/>
          <w:sz w:val="24"/>
          <w:szCs w:val="24"/>
        </w:rPr>
        <w:t>протокол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C86ACB">
        <w:rPr>
          <w:rFonts w:ascii="Arial Narrow" w:hAnsi="Arial Narrow" w:cs="Times New Roman"/>
          <w:sz w:val="24"/>
          <w:szCs w:val="24"/>
        </w:rPr>
        <w:t>№ 7</w:t>
      </w:r>
      <w:r w:rsidRPr="00CE1C14">
        <w:rPr>
          <w:rFonts w:ascii="Arial Narrow" w:hAnsi="Arial Narrow" w:cs="Times New Roman"/>
          <w:sz w:val="24"/>
          <w:szCs w:val="24"/>
        </w:rPr>
        <w:t>/.201</w:t>
      </w:r>
      <w:r>
        <w:rPr>
          <w:rFonts w:ascii="Arial Narrow" w:hAnsi="Arial Narrow" w:cs="Times New Roman"/>
          <w:sz w:val="24"/>
          <w:szCs w:val="24"/>
        </w:rPr>
        <w:t>8</w:t>
      </w:r>
      <w:r w:rsidRPr="00CE1C14">
        <w:rPr>
          <w:rFonts w:ascii="Arial Narrow" w:hAnsi="Arial Narrow" w:cs="Times New Roman"/>
          <w:sz w:val="24"/>
          <w:szCs w:val="24"/>
        </w:rPr>
        <w:t xml:space="preserve">. </w:t>
      </w:r>
      <w:r w:rsidR="00C86ACB">
        <w:rPr>
          <w:rFonts w:ascii="Arial Narrow" w:hAnsi="Arial Narrow" w:cs="Times New Roman"/>
          <w:sz w:val="24"/>
          <w:szCs w:val="24"/>
        </w:rPr>
        <w:t>и  са актуализирани на ПС  с протокол 1</w:t>
      </w:r>
      <w:r w:rsidR="00D06A21">
        <w:rPr>
          <w:rFonts w:ascii="Arial Narrow" w:hAnsi="Arial Narrow" w:cs="Times New Roman"/>
          <w:sz w:val="24"/>
          <w:szCs w:val="24"/>
        </w:rPr>
        <w:t>3</w:t>
      </w:r>
      <w:r w:rsidR="00C86ACB">
        <w:rPr>
          <w:rFonts w:ascii="Arial Narrow" w:hAnsi="Arial Narrow" w:cs="Times New Roman"/>
          <w:sz w:val="24"/>
          <w:szCs w:val="24"/>
        </w:rPr>
        <w:t>/</w:t>
      </w:r>
      <w:r w:rsidR="00753309">
        <w:rPr>
          <w:rFonts w:ascii="Arial Narrow" w:hAnsi="Arial Narrow" w:cs="Times New Roman"/>
          <w:sz w:val="24"/>
          <w:szCs w:val="24"/>
        </w:rPr>
        <w:t>1</w:t>
      </w:r>
      <w:r w:rsidR="00D06A21">
        <w:rPr>
          <w:rFonts w:ascii="Arial Narrow" w:hAnsi="Arial Narrow" w:cs="Times New Roman"/>
          <w:sz w:val="24"/>
          <w:szCs w:val="24"/>
        </w:rPr>
        <w:t>1</w:t>
      </w:r>
      <w:r>
        <w:rPr>
          <w:rFonts w:ascii="Arial Narrow" w:hAnsi="Arial Narrow" w:cs="Times New Roman"/>
          <w:sz w:val="24"/>
          <w:szCs w:val="24"/>
        </w:rPr>
        <w:t>.09.202</w:t>
      </w:r>
      <w:r w:rsidR="00D06A21">
        <w:rPr>
          <w:rFonts w:ascii="Arial Narrow" w:hAnsi="Arial Narrow" w:cs="Times New Roman"/>
          <w:sz w:val="24"/>
          <w:szCs w:val="24"/>
        </w:rPr>
        <w:t>4</w:t>
      </w:r>
      <w:r>
        <w:rPr>
          <w:rFonts w:ascii="Arial Narrow" w:hAnsi="Arial Narrow" w:cs="Times New Roman"/>
          <w:sz w:val="24"/>
          <w:szCs w:val="24"/>
        </w:rPr>
        <w:t xml:space="preserve"> г</w:t>
      </w:r>
      <w:bookmarkStart w:id="0" w:name="_GoBack"/>
      <w:bookmarkEnd w:id="0"/>
      <w:r w:rsidRPr="00CE1C14">
        <w:rPr>
          <w:rFonts w:ascii="Arial Narrow" w:hAnsi="Arial Narrow" w:cs="Times New Roman"/>
          <w:sz w:val="24"/>
          <w:szCs w:val="24"/>
        </w:rPr>
        <w:t>.</w:t>
      </w:r>
    </w:p>
    <w:sectPr w:rsidR="00CE1C14" w:rsidRPr="006E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E99"/>
    <w:multiLevelType w:val="hybridMultilevel"/>
    <w:tmpl w:val="62828A6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131DBF"/>
    <w:multiLevelType w:val="hybridMultilevel"/>
    <w:tmpl w:val="6BDA1462"/>
    <w:lvl w:ilvl="0" w:tplc="440AB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1"/>
    <w:rsid w:val="00033E0E"/>
    <w:rsid w:val="0007398A"/>
    <w:rsid w:val="0008121E"/>
    <w:rsid w:val="000903B0"/>
    <w:rsid w:val="000A1D85"/>
    <w:rsid w:val="0015290D"/>
    <w:rsid w:val="001B63DF"/>
    <w:rsid w:val="001E7FD5"/>
    <w:rsid w:val="0023766A"/>
    <w:rsid w:val="003A7AC9"/>
    <w:rsid w:val="004C2942"/>
    <w:rsid w:val="004C5F5F"/>
    <w:rsid w:val="00540E3B"/>
    <w:rsid w:val="005575D6"/>
    <w:rsid w:val="0066183B"/>
    <w:rsid w:val="006E5196"/>
    <w:rsid w:val="0071083B"/>
    <w:rsid w:val="00753309"/>
    <w:rsid w:val="007F63F2"/>
    <w:rsid w:val="008C48D1"/>
    <w:rsid w:val="009309C7"/>
    <w:rsid w:val="009A72B9"/>
    <w:rsid w:val="009E3BEE"/>
    <w:rsid w:val="00AB6B00"/>
    <w:rsid w:val="00B87F8D"/>
    <w:rsid w:val="00C46F30"/>
    <w:rsid w:val="00C86ACB"/>
    <w:rsid w:val="00CA1202"/>
    <w:rsid w:val="00CE1C14"/>
    <w:rsid w:val="00D06A21"/>
    <w:rsid w:val="00D60366"/>
    <w:rsid w:val="00D94A5D"/>
    <w:rsid w:val="00DA15EC"/>
    <w:rsid w:val="00DE4705"/>
    <w:rsid w:val="00E056B9"/>
    <w:rsid w:val="00E11E8F"/>
    <w:rsid w:val="00E16B5D"/>
    <w:rsid w:val="00E27909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23512"/>
  <w15:docId w15:val="{E82C36FB-3251-4993-88B7-B69708B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48D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8D1"/>
    <w:rPr>
      <w:rFonts w:ascii="Times New Roman" w:eastAsia="Times New Roman" w:hAnsi="Times New Roman" w:cs="Times New Roman"/>
      <w:bCs/>
      <w:sz w:val="24"/>
      <w:szCs w:val="20"/>
    </w:rPr>
  </w:style>
  <w:style w:type="character" w:styleId="Strong">
    <w:name w:val="Strong"/>
    <w:uiPriority w:val="22"/>
    <w:qFormat/>
    <w:rsid w:val="008C4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tsamok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samokov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Димитринка Кузманова</dc:creator>
  <cp:lastModifiedBy>Admin</cp:lastModifiedBy>
  <cp:revision>5</cp:revision>
  <cp:lastPrinted>2021-09-17T06:25:00Z</cp:lastPrinted>
  <dcterms:created xsi:type="dcterms:W3CDTF">2021-10-30T20:36:00Z</dcterms:created>
  <dcterms:modified xsi:type="dcterms:W3CDTF">2024-09-29T11:20:00Z</dcterms:modified>
</cp:coreProperties>
</file>